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6C84" w:rsidRPr="00D17BC2" w:rsidRDefault="004A6C84" w:rsidP="004A6C84">
      <w:pPr>
        <w:shd w:val="clear" w:color="auto" w:fill="FFFFFF"/>
        <w:spacing w:before="300" w:after="150" w:line="240" w:lineRule="auto"/>
        <w:jc w:val="center"/>
        <w:outlineLvl w:val="1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17BC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Муниципальное казенное дошкольное образовательное учреждение "Детский сад № 22 "Ветерок" города </w:t>
      </w:r>
      <w:proofErr w:type="spellStart"/>
      <w:r w:rsidRPr="00D17BC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Новопавловска</w:t>
      </w:r>
      <w:proofErr w:type="spellEnd"/>
    </w:p>
    <w:tbl>
      <w:tblPr>
        <w:tblpPr w:leftFromText="180" w:rightFromText="180" w:vertAnchor="text" w:horzAnchor="margin" w:tblpY="114"/>
        <w:tblW w:w="0" w:type="auto"/>
        <w:tblLook w:val="04A0" w:firstRow="1" w:lastRow="0" w:firstColumn="1" w:lastColumn="0" w:noHBand="0" w:noVBand="1"/>
      </w:tblPr>
      <w:tblGrid>
        <w:gridCol w:w="4672"/>
        <w:gridCol w:w="4683"/>
      </w:tblGrid>
      <w:tr w:rsidR="004A6C84" w:rsidRPr="0083333E" w:rsidTr="00377FA9">
        <w:trPr>
          <w:trHeight w:val="744"/>
        </w:trPr>
        <w:tc>
          <w:tcPr>
            <w:tcW w:w="4785" w:type="dxa"/>
            <w:shd w:val="clear" w:color="auto" w:fill="auto"/>
          </w:tcPr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РАССМОТРЕНА</w:t>
            </w:r>
          </w:p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на заседании </w:t>
            </w:r>
            <w:proofErr w:type="gramStart"/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Педагогического  совета</w:t>
            </w:r>
            <w:proofErr w:type="gramEnd"/>
          </w:p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протокол № 1</w:t>
            </w:r>
          </w:p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от «31» августа 2023 г.</w:t>
            </w:r>
          </w:p>
          <w:p w:rsidR="004A6C84" w:rsidRPr="0083333E" w:rsidRDefault="004A6C84" w:rsidP="00377FA9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786" w:type="dxa"/>
            <w:shd w:val="clear" w:color="auto" w:fill="auto"/>
          </w:tcPr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ind w:firstLine="403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УТВЕРЖДАЮ:</w:t>
            </w:r>
          </w:p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ind w:firstLine="403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Заведующий</w:t>
            </w:r>
          </w:p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ind w:firstLine="403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МКДОУ «Детский сад № 22» </w:t>
            </w:r>
          </w:p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ind w:firstLine="403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____________ Мухортова Т.В.</w:t>
            </w:r>
          </w:p>
          <w:p w:rsidR="004A6C84" w:rsidRPr="0083333E" w:rsidRDefault="004A6C84" w:rsidP="00377FA9">
            <w:pPr>
              <w:shd w:val="clear" w:color="auto" w:fill="FFFFFF"/>
              <w:suppressAutoHyphens/>
              <w:spacing w:after="0"/>
              <w:ind w:firstLine="177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Приказ № 40-од от «01»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09.</w:t>
            </w:r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  <w:proofErr w:type="gramStart"/>
            <w:r w:rsidRPr="0083333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2023  г.</w:t>
            </w:r>
            <w:proofErr w:type="gramEnd"/>
          </w:p>
          <w:p w:rsidR="004A6C84" w:rsidRPr="0083333E" w:rsidRDefault="004A6C84" w:rsidP="00377FA9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4A6C84" w:rsidRPr="00865208" w:rsidRDefault="004A6C84" w:rsidP="004A6C84">
      <w:pPr>
        <w:shd w:val="clear" w:color="auto" w:fill="FFFFFF"/>
        <w:spacing w:before="300" w:after="15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865208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Программа дополнительного образования социально-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гуманитарной</w:t>
      </w:r>
      <w:r w:rsidRPr="00865208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направленности «Пиши-читай» по обучению грамоте детей 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6</w:t>
      </w:r>
      <w:r w:rsidRPr="00865208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7</w:t>
      </w:r>
      <w:r w:rsidRPr="00865208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лет</w:t>
      </w:r>
    </w:p>
    <w:p w:rsidR="004A6C84" w:rsidRPr="0083333E" w:rsidRDefault="004A6C84" w:rsidP="004A6C8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333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Авторы: Савченкова О.П., Гуляева О.Н.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Пояснительная записка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Дополнительная общеобразовательная общеразвивающая программа «Пиши-Читай» по подготовке к обучению грамоте детей старшего дошкольного возраста предназначена для работы с детьми в возрасте 6-7 лет (подготовительная группа), учитывает потребности и возрастные возможности детей, посещающих ДОУ.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Направленность программ</w:t>
      </w:r>
      <w:r w:rsidR="004A6C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ы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социально-гуманитарная.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Актуальность программы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определяется ее направленностью на создание условий для развития познавательных способностей детей, общих учебных умений и навыков, что формирует готовность ребенка к успешному обучению в школе.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Новизна программы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состоит в том, что она способствует успешному освоению детьми старшего дошкольного возраста анализу слова и предложения, а в дальнейшем и чтения, что способствует положительной психологической адаптации детей к условиям школы.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Педагогическая целесообразность программы.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программу по дополнительному образованию дошкольников включены следующие виды занятий: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-Развитие речи,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-Подготовка к освоению письма,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-Обучение грамоте, путем введения новых форм организации обучения, направленных на интеграцию образовательных, развивающих и воспитательных задач в приемлемых для дошкольного возраста видах деятельности.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 адресована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детям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старшего дошкольного возраста с 6 до 7 лет.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Возрастные особенности: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старших дошкольников развиваются важные умения – слушать и понимать речь взрослых и сверстников, грамматически правильно отвечать на вопросы. Этой способностью мозга ребенка – дошкольника необходимо обязательно 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воспользоваться и «погрузить» его в удивительный мир звуков, открыть особую языковую действительность языка для формирования у него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звукослогового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анализа и синтеза. Научившись слышать в слове отдельные звуки, дети легче осваивают правильное звукопроизношение, произвольно управляют артикуляционным аппаратом и своей речью.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старшем дошкольном возрасте в основном завершается важнейший этап речевого развития ребенка – этап усвоения грамматической системы языка. У детей вырабатывается умение контролировать свою речь. Вместе с тем, некоторые дети произносят правильно не все звуки родного языка, не умеют пользоваться интонационными средствами выразительности, регулировать скорость и громкость речи в зависимости от ситуации. Встречаются ошибки и в образовании разных грамматических форм. У ряда детей вызывает затруднение построение сложных синтаксических конструкций, что приводит к неправильному соединению слов в предложении, нарушению связи между предложениями в высказывании.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у детей представления о том, что речь состоит из предложений, предложения – из слов, слова – из слогов и звуков, т. е. выработка осознанного отношения к речи, необходимо для подготовки дошкольников к усвоению школьной грамоты.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Особенности организации образовательного процесса.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 проведении учебных занятий используются следующие формы организации обучения (фронтальные, индивидуальные): теоретические, практические. Групповая работа проходит в одновозрастном постоянном составе. Количество групп 1. Количество обучающихся -1</w:t>
      </w:r>
      <w:r w:rsidR="004A6C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Срок реализации программы: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год обучения.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Объем программы: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68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часов .</w:t>
      </w:r>
      <w:proofErr w:type="gramEnd"/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Форма обучения: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очная.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Основные формы образовательного процесса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учебное занятие.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Режим занятий, периодичность и продолжительность занятий.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Режим организации занятий по данной дополнительной общеобразовательной программе определяется календарным учебным планом программы 2 раза в неделю, продолжительность занятий соответствует 1 учебному часу, из расчета 1 учебный час- 30 минут.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4A6C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1.2. Цель и задачи программ</w:t>
      </w:r>
      <w:r w:rsidR="004A6C84" w:rsidRPr="004A6C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ы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 программы: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развитие познавательной сферы у детей старшего дошкольного возраста на занятиях по обучению грамоте.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Обучающие:</w:t>
      </w:r>
    </w:p>
    <w:p w:rsidR="005F71F9" w:rsidRPr="005F71F9" w:rsidRDefault="005F71F9" w:rsidP="005F71F9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Познакомить с терминами (звук, буква, слог, предложение, ударение),</w:t>
      </w:r>
    </w:p>
    <w:p w:rsidR="005F71F9" w:rsidRPr="005F71F9" w:rsidRDefault="005F71F9" w:rsidP="005F71F9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 буквы русского алфавита,</w:t>
      </w:r>
    </w:p>
    <w:p w:rsidR="005F71F9" w:rsidRPr="005F71F9" w:rsidRDefault="005F71F9" w:rsidP="005F71F9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Формировать умение делать звуковой и буквенный анализ слова,</w:t>
      </w:r>
    </w:p>
    <w:p w:rsidR="005F71F9" w:rsidRPr="005F71F9" w:rsidRDefault="005F71F9" w:rsidP="005F71F9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 графическому изображению букв,</w:t>
      </w:r>
    </w:p>
    <w:p w:rsidR="005F71F9" w:rsidRPr="005F71F9" w:rsidRDefault="005F71F9" w:rsidP="005F71F9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 ориентироваться на листе в тетради.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Развивающие:</w:t>
      </w:r>
    </w:p>
    <w:p w:rsidR="005F71F9" w:rsidRPr="005F71F9" w:rsidRDefault="005F71F9" w:rsidP="005F71F9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связную речь,</w:t>
      </w:r>
    </w:p>
    <w:p w:rsidR="005F71F9" w:rsidRPr="005F71F9" w:rsidRDefault="005F71F9" w:rsidP="005F71F9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Обогащать словарный запас,</w:t>
      </w:r>
    </w:p>
    <w:p w:rsidR="005F71F9" w:rsidRPr="005F71F9" w:rsidRDefault="005F71F9" w:rsidP="005F71F9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фонематический слух,</w:t>
      </w:r>
    </w:p>
    <w:p w:rsidR="005F71F9" w:rsidRPr="005F71F9" w:rsidRDefault="005F71F9" w:rsidP="005F71F9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желание читать.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Воспитательные:</w:t>
      </w:r>
    </w:p>
    <w:p w:rsidR="005F71F9" w:rsidRPr="005F71F9" w:rsidRDefault="005F71F9" w:rsidP="005F71F9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любовь и уважение к книге. Воспитывать аккуратность, трудолюбие и старательность.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1.3 Содержание программы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1.3.1 Учебно-тематический план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tbl>
      <w:tblPr>
        <w:tblW w:w="957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077"/>
        <w:gridCol w:w="2163"/>
        <w:gridCol w:w="921"/>
        <w:gridCol w:w="1084"/>
        <w:gridCol w:w="1658"/>
        <w:gridCol w:w="216"/>
        <w:gridCol w:w="2451"/>
      </w:tblGrid>
      <w:tr w:rsidR="005F71F9" w:rsidRPr="005F71F9" w:rsidTr="005F71F9"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№п/п</w:t>
            </w:r>
          </w:p>
        </w:tc>
        <w:tc>
          <w:tcPr>
            <w:tcW w:w="22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Название разделов и тем</w:t>
            </w:r>
          </w:p>
        </w:tc>
        <w:tc>
          <w:tcPr>
            <w:tcW w:w="3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часов</w:t>
            </w:r>
          </w:p>
        </w:tc>
        <w:tc>
          <w:tcPr>
            <w:tcW w:w="23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Формы контроля</w:t>
            </w:r>
          </w:p>
        </w:tc>
      </w:tr>
      <w:tr w:rsidR="005F71F9" w:rsidRPr="005F71F9" w:rsidTr="005F71F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Теория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Практика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1</w:t>
            </w:r>
          </w:p>
        </w:tc>
        <w:tc>
          <w:tcPr>
            <w:tcW w:w="567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Подготовка к обучению грамоте</w:t>
            </w:r>
          </w:p>
        </w:tc>
        <w:tc>
          <w:tcPr>
            <w:tcW w:w="24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1.3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Речь. Слово. Предложение.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1,5</w:t>
            </w:r>
          </w:p>
        </w:tc>
        <w:tc>
          <w:tcPr>
            <w:tcW w:w="2385" w:type="dxa"/>
            <w:gridSpan w:val="2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Инструктаж, Входной контроль, текущий контроль, промежуточный контроль.</w:t>
            </w: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Ударный слог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по разделу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2</w:t>
            </w:r>
          </w:p>
        </w:tc>
        <w:tc>
          <w:tcPr>
            <w:tcW w:w="828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Обучение грамоте</w:t>
            </w: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Азбука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2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Гласные звуки и буквы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2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Инструктаж, начальный контроль, текущий контроль, промежуточный контроль.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2.3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Звук[у]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2.4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Звук[и]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2.5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Звук[о]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2.6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Закрепляем гласные звуки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2.7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Согласные звуки [л], [м], [н], [р] и буквы Л, М, Н, Р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2.8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Слоги прямые и обратные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2.9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Согласные звуки [г], [к] и буквы Г, К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2.10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Согласные звуки [д], [т] и буквы Д, Т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2.11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Согласные звуки [в], [ф] и буквы В, Ф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2.12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Согласные звуки [з], [с] и буквы З, С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2.13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Согласные звуки [б], [п] и буквы Б, П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2.14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Согласный звук [й</w:t>
            </w: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,</w:t>
            </w: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], буква Й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2.15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Йотированные гласные Е, Ë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2.16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Йотированные гласные Ю, Я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2.17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Согласный звук [х] и буква Х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2.18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Твердые согласные звук [ж], [ш] и буквы Ж,Ш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2.19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Твердый согласный звук [ц] и буква Ц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2.20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Ь и Ъ знак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2.21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Мягкие согласные </w:t>
            </w: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звуки [ч</w:t>
            </w: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,</w:t>
            </w: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], [щ</w:t>
            </w: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,</w:t>
            </w: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], и буквы Ч, Щ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2.22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Закрепляем согласные звуки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2.23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Контрольное занятие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по разделу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2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3</w:t>
            </w:r>
          </w:p>
        </w:tc>
        <w:tc>
          <w:tcPr>
            <w:tcW w:w="828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Чтение и письмо</w:t>
            </w:r>
          </w:p>
        </w:tc>
      </w:tr>
      <w:tr w:rsidR="005F71F9" w:rsidRPr="005F71F9" w:rsidTr="005F71F9">
        <w:trPr>
          <w:trHeight w:val="1065"/>
        </w:trPr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Предложение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3.5</w:t>
            </w:r>
          </w:p>
        </w:tc>
        <w:tc>
          <w:tcPr>
            <w:tcW w:w="2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Начальный контроль, текущий контроль, промежуточный контроль. Итоговый контроль</w:t>
            </w: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Учусь читать и писать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3.3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Читай, играй, рисуй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3.4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Составление предложений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0.5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3.5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Контрольное занятие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Чтение небольших произведений, практическая работа в тетради, Анализ выполненных работ.</w:t>
            </w: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 по разделу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Всего по программе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2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Содержание учебно-тематического плана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сентябрь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Раздел 1. «Подготовка к обучению грамоте»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1.1 «Речь. Слово. Предложение»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с терминами «речь», «слово», «предложение». Схематичное изображение предложения. Обобщение перечисляемых предметов.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Составление предложений их двух слов с опорой на схему. Вычленение предложений из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микрорассказа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Дидактическая игра «Сосчитай предложения». Дидактическая игра «Составь предложение по картинке».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1.2. «Ударный слог»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с понятием «Ударный слог». Закрепление понятия «предложение». Длинные и короткие слова в предложении.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Составление предложений по схеме.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Раздел 2. «Обучение грамоте»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2.1. 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Азбука»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Знакомство с азбукой. Понятия «буква», «звук», «гласный», «согласный».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Работа на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фланелеграфе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Деление слов на слоги. Составление простейших схем слова. Составление рассказа из 2-3 слов по картинке.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2.2. «Гласные буквы и звуки»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Знакомство с гласными буквами А,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У, Ы, Э и звуками [а], [о], [у], [ы], [э]. Дифференциация понятий «буква», «звук». Определение позиции звука в слове (в начале, в середине, в конце).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Словесная игра «Доскажи словечко». Составление простейших схем слова на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фланелеграфе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Деление слов на слоги. Обучение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печатанию букв в тетрадях. Определение позиции буквы Ы в слове, подчеркивание нужной буквы.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октябрь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2.3. «Звук [у]»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со звуком [у]. Четкое произношение, артикуляция, выделение в начале слова. Знакомство с буквой У.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Дидактическая игра «Подбери картинку». Написание в тетради буквы У. Чтение слияний АУ, УА.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2.4. «Звук [и]»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со звуком [и] буквой И</w:t>
      </w:r>
      <w:r w:rsidRPr="005F71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Четкое произношение, артикуляция, выделение в начале, конце, середине слова. Знакомство с буквой И. Закрепление гласных звуков [а], [у].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Словесная игра «Доскажи словечко». Написание в тетради печатной буквы И. Выделение звука в слове (в конце, в начале, в середине). Чтение слияний АУ, УА, АИ, ИА, ИУ, УИ. Анализ звуков. Выкладывание буквы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счетных палочек.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2.5. «Звук [о]»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Знакомство со звуком [о]. Четкое произношение, артикуляция, выделение в начале слова. Знакомство с буквой О. Вычленение звука в слове, в предложении.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Чтение словосочетаний: АУ, УА, АИ, ИА, АО, ОУ, ИО. Анализ звуков. Написание буквы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тетради.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2.6. «Закрепляем гласные звуки и буквы»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Закрепление произношения звуков [а], [о], [у], [и]. Фонетическая зарядка. Анализ и синтез различных звукосочетаний. Чтение звукосочетаний. Дидактические игры «Доскажи словечко», «Закончи 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предложение».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Проверочная работа: Дидактические упражнения «Найди картинку», «Узнай и дорисуй»,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 Посмотри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прочитай». Графический диктант.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Ноябрь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2.7. «Согласные звуки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[л], [м], [н], [р]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 буквы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Л, М, Н, Р» (4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Дифференциация понятий «звук», «буква». Произношение, артикуляция.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Фонетическая зарядка. Загадки и скороговорки для отработки правильного произношения и артикуляции звуков [л], [м], [н], [р]). Работа по предметным картинкам - определение места звука в слове. Словесная игра «Доскажи словечко».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2.8. «Слоги прямые и обратные»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и синтез слогов со знакомыми буквами и звуками. Трансформация слогов.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Скандирование лексического минимума. Деление слов на слоги. Составление схемы слов. Написание слогов в тетради.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2.9. «Согласные звуки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[г], [к] и буквы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Г, К»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Дифференциация понятий «Звук», «буква». Произношение, артикуляция. Закрепление понятия «твердый» и «мягкий» звуки. Анализ и синтез слогов со знакомыми буквами и звуками. Трансформация слогов.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Словесная игра «Доскажи словечко». Дидактические игры «Найди свой домик», «Слоги рассыпались». Скандирование лексического материала. Деление слов на слоги, вычленение ударного слога. Написание в тетради букв Г, К и слогов с буквами Г, К.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2.10. «Согласные звуки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[д], [т] и буквы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Д, Т»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Дифференциация понятий «Звук», «буква». Произношение, артикуляция. Закрепление понятия «твердый» и «мягкий» звуки. Анализ и синтез слогов со знакомыми буквами и звуками. Трансформация слогов.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Словесная игра «Доскажи словечко». Дидактические игры «Найди свой домик», «Слоги рассыпались». Скандирование лексического материала. Деление слов на слоги, вычленение ударного слога. Написание в тетради букв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Д,Т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слогов с буквами Д, Т.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декабрь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2.11. «Согласные звуки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[в], [ф] и буквы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В, Ф»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Произношение, артикуляция. Закрепление понятия «твердый» и «мягкий» звуки. Анализ и синтез слогов со знакомыми буквами и звуками. Трансформация слогов.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Словесная игра «Доскажи словечко». Дидактические игры «Найди свой домик», «Слоги рассыпались». Скандирование лексического материала. Деление слов на слоги, вычленение ударного слога. Написание в тетради букв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В,Ф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слогов с буквами В, Ф.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2.12. «Согласные звуки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[з], [с] и буквы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З, С»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Произношение, артикуляция. Закрепление понятия «твердый» и «мягкий» звуки. Анализ и синтез слогов со знакомыми буквами и звуками. Трансформация слогов.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Словесная игра «Доскажи словечко». Дидактические игры «Найди свой домик», «Слоги рассыпались». Скандирование лексического материала. Деление слов на слоги, вычленение ударного слога. Написание в тетради букв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З,С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слогов с буквами З, С.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2.13. «Согласные звуки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[б], [п] и буквы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Б, П»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Произношение, артикуляция. Анализ и синтез слогов со знакомыми буквами и звуками. Трансформация слогов.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Словесная игра «Доскажи словечко». Дидактические игры «Найди свой домик», «Слоги рассыпались». Скандирование лексического материала. Деление слов на слоги, вычленение ударного слога. Написание в тетради букв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Б,П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слогов с буквами Б, П.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январь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2.14. «Согласный звук [й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vertAlign w:val="superscript"/>
          <w:lang w:eastAsia="ru-RU"/>
        </w:rPr>
        <w:t>,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], буква Й»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с согласным звуком [й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,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]. Место звука в слове. Произношение, артикуляция. Особенности звука [й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,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Скандирование лексического материала. Деление слов на слоги, составление схемы слова. Написание в тетради буквы Й.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2.15. «Йотированные гласные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Е, Ë»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детей с</w:t>
      </w:r>
      <w:r w:rsidRPr="005F71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йотированными гласными Е, Ë. Особенности йотированных гласных. Место йотированных звуков в словах. Понятие «мягкий» и «твердый» звуки.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Скандирование лексического материала. Деление слов на слоги, вычленение ударного слога. Написание в тетради букв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Е,Ë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слогов с буквами Е,Ë.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2.16. «Йотированные гласные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Ю,Я</w:t>
      </w:r>
      <w:proofErr w:type="gramEnd"/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детей с</w:t>
      </w:r>
      <w:r w:rsidRPr="005F71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йотированными гласными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Ю,Я.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Особенности йотированных гласных. Место йотированных звуков в словах. Понятие «мягкий» и «твердый» звуки.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Звуковой анализ слов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йотированными гласными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Скандирование лексического материала. Деление слов на слоги, вычленение ударного слога. Написание в тетради букв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Е,Ë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слогов с буквами Е,Ë.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февраль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2.17. «Согласный звук [х] и буква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Х»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Дифференциация понятия «звук», «буква».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Произношение, артикуляция. Анализ и синтез слогов со знакомыми буквами и звуками. Трансформация слогов.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Словесная игра «Доскажи словечко». Дидактические игры «Найди свой домик», «Слоги рассыпались». Скандирование лексического материала. Деление слов на слоги, вычленение ударного слога. Написание в тетради букв Х и слогов с буквой Х.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2.18. «Твердые согласные звук [ж], [ш] и буквы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Ж,Ш</w:t>
      </w:r>
      <w:proofErr w:type="gramEnd"/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» (2 часа.)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Произношение, артикуляция. Анализ и синтез слогов со знакомыми буквами и звуками. Трансформация слогов.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Словесная игра «Доскажи словечко». Дидактические игры «Найди свой домик», «Слоги рассыпались». Скандирование лексического материала. Деление слов на слоги, вычленение ударного слога. Написание в тетради букв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Ж,Ш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слогов с буквами Ж,Ш.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2.19. «Твердый согласный звук [ц] и буква Ц»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Произношение, артикуляция. Звуковой анализ слов с твердыми согласными Ж, Ш, Ц.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Словесная игра «Доскажи словечко». Дидактические игры «Найди свой домик», «Слоги рассыпались». Скандирование лексического материала. Деление слов на слоги, вычленение ударного слога. Составление схем слова. Написание в тетради букв Ц, Ж, Ш и слогов с буквами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Ц,Ж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,Ш.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2.20. «Ь и Ъ знак»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Особенности Ь и Ъ знаков. Место знаков в словах.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Скандирование лексического материала. Деление слов на слоги, вычленение ударного слога. Составление схем слова. Написание в тетради Ь и Ъ знаков.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март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2.21. «Мягкие согласные звуки [ч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vertAlign w:val="superscript"/>
          <w:lang w:eastAsia="ru-RU"/>
        </w:rPr>
        <w:t>,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], [Щ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vertAlign w:val="superscript"/>
          <w:lang w:eastAsia="ru-RU"/>
        </w:rPr>
        <w:t>,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], и буквы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Ч, Щ»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Знакомство с мягкими согласными и их особенностью.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Произношение, артикуляция. Место звуков в слове. Звуковой анализ слов со звуками [ч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,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], [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,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],.</w:t>
      </w:r>
      <w:proofErr w:type="gramEnd"/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Скандирование лексического материала. Деление слов на слоги, вычленение ударного слога. Составление схем слова. Написание в тетради букв Ч, Щ и слогов с буквами Ч, Щ.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2.22. «Закрепляем согласные звуки» (5 часов).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Закрепление произношения согласных звуков. Фонетическая зарядка. Анализ и синтез различных звукосочетаний. Чтение звукосочетаний. Дидактические игры «Доскажи словечко», «Закончи предложение». Написание различных звукосочетаний в тетрадях.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Проверочная работа: Дидактические упражнения «Найди картинку», «Узнай и дорисуй»,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 Посмотри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прочитай». Графический диктант.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2.23. «Контрольное занятие» (1час).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Обобщение и систематизация знаний детей о звуках.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«Сделай звуковой анализ слов». Раздели слова на слоги и правильно поставь ударение.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Раздел 3. «Чтение и письмо»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апрель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3. 1. «Предложение» (4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Составление предложений из 2-3 слов с опорой на слова, предложенные воспитателем и на сюжетную картинку. Вычленение предложений из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микрорассказов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Составление схем предложений.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3. 2. «Учусь читать и писать» (4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Составление предложений по схеме. Чтение предложений по азбуке. Печатание предложений в тетрадях. Вычленение предложений из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микрорассказов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lastRenderedPageBreak/>
        <w:t>май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3.3. «Читай, играй, рисуй» (2 часа).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Соотнесение текста предложения с его графическим рисунком. Работа в учебнике «Читай, играй, рисуй». Выделение главной мысли в предложении. Печатание предложений в тетради.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3.4. «Составление предложений» (1час).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Закрепление правил о предложении. Составление предложений из опорных слов. Работа по картинке.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Чтение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микрорассказов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индивидуальным карточкам. Вычленение предложений из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микрорассказов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Нахождение главной мысли в предложении. Составление схем предложения. Печатание предложения в тетради.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 3.5. Контрольное занятие (1 час.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Теория: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Обобщение и систематизация знаний детей о предложении.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Практика: 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контрольных заданий: «Прочитай предложение». «Составь предложение по схеме». «Напечатай предложение в тетради».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numPr>
          <w:ilvl w:val="1"/>
          <w:numId w:val="8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Планируемые результаты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итогам обучения по дополнительной общеразвивающей программе «Пиши-Читай» обучающиеся будут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Знать:</w:t>
      </w:r>
    </w:p>
    <w:p w:rsidR="005F71F9" w:rsidRPr="005F71F9" w:rsidRDefault="005F71F9" w:rsidP="005F71F9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Буквы русского алфавита,</w:t>
      </w:r>
    </w:p>
    <w:p w:rsidR="005F71F9" w:rsidRPr="005F71F9" w:rsidRDefault="005F71F9" w:rsidP="005F71F9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звука в слове,</w:t>
      </w:r>
    </w:p>
    <w:p w:rsidR="005F71F9" w:rsidRPr="005F71F9" w:rsidRDefault="005F71F9" w:rsidP="005F71F9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Характеристику звука (гласный – согласный, твердый – мягкий, звонкий, глухой).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Уметь:</w:t>
      </w:r>
    </w:p>
    <w:p w:rsidR="005F71F9" w:rsidRPr="005F71F9" w:rsidRDefault="005F71F9" w:rsidP="005F71F9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Правильно произносить звуки в процессе повседневного общения,</w:t>
      </w:r>
    </w:p>
    <w:p w:rsidR="005F71F9" w:rsidRPr="005F71F9" w:rsidRDefault="005F71F9" w:rsidP="005F71F9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Различать понятия «звук» и «буква» (различать гласные и согласные, мягкие и твердые, звонкие и глухие звуки),</w:t>
      </w:r>
    </w:p>
    <w:p w:rsidR="005F71F9" w:rsidRPr="005F71F9" w:rsidRDefault="005F71F9" w:rsidP="005F71F9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Делить слова на слоги и производить звуковой анализ слова,</w:t>
      </w:r>
    </w:p>
    <w:p w:rsidR="005F71F9" w:rsidRPr="005F71F9" w:rsidRDefault="005F71F9" w:rsidP="005F71F9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Выделять ударный слог, ударный гласный звук в слове,</w:t>
      </w:r>
    </w:p>
    <w:p w:rsidR="005F71F9" w:rsidRPr="005F71F9" w:rsidRDefault="005F71F9" w:rsidP="005F71F9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Придумывать предложения, логически правильно их строить с использованием интонационной выразительности (темп, ритм, логическое ударение),</w:t>
      </w:r>
    </w:p>
    <w:p w:rsidR="005F71F9" w:rsidRPr="005F71F9" w:rsidRDefault="005F71F9" w:rsidP="005F71F9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Передавать графически изображения букв русского алфавита,</w:t>
      </w:r>
    </w:p>
    <w:p w:rsidR="005F71F9" w:rsidRPr="005F71F9" w:rsidRDefault="005F71F9" w:rsidP="005F71F9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Работать в тетради в клетку, соблюдая все правила печатного письма.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Владеть:</w:t>
      </w:r>
    </w:p>
    <w:p w:rsidR="005F71F9" w:rsidRPr="005F71F9" w:rsidRDefault="005F71F9" w:rsidP="005F71F9">
      <w:pPr>
        <w:numPr>
          <w:ilvl w:val="0"/>
          <w:numId w:val="1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Навыками восприятия, понимания и переработки информации,</w:t>
      </w:r>
    </w:p>
    <w:p w:rsidR="005F71F9" w:rsidRPr="005F71F9" w:rsidRDefault="005F71F9" w:rsidP="005F71F9">
      <w:pPr>
        <w:numPr>
          <w:ilvl w:val="0"/>
          <w:numId w:val="1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Чтением по слогам с постепенным переходом к чтению целыми словами и предложениями,</w:t>
      </w:r>
    </w:p>
    <w:p w:rsidR="005F71F9" w:rsidRPr="005F71F9" w:rsidRDefault="005F71F9" w:rsidP="005F71F9">
      <w:pPr>
        <w:numPr>
          <w:ilvl w:val="0"/>
          <w:numId w:val="1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Способами графического изображения букв.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Предметные, </w:t>
      </w:r>
      <w:proofErr w:type="spellStart"/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метапредметные</w:t>
      </w:r>
      <w:proofErr w:type="spellEnd"/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 личностные результаты освоения программы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Предметные: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умение отличать устную и письменную речь;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умение отличать буквы и звуки;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умение выделять из короткого текста предложения, оформлять предложение в устной речи;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умение выделять слова из предложения, соотносить их с моделью слова;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умение разделять слово на слоги с использованием графических схем;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умение делить слова на слог; определять ударный слог в слове.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Личностные: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осознавать роль языка и речи в жизни людей;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понимать эмоции других людей, сочувствовать, сопереживать.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Метапредметные</w:t>
      </w:r>
      <w:proofErr w:type="spellEnd"/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универсальных учебных действий (УУД).</w:t>
      </w:r>
    </w:p>
    <w:tbl>
      <w:tblPr>
        <w:tblW w:w="861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780"/>
        <w:gridCol w:w="830"/>
      </w:tblGrid>
      <w:tr w:rsidR="005F71F9" w:rsidRPr="005F71F9" w:rsidTr="005F71F9">
        <w:trPr>
          <w:trHeight w:val="315"/>
        </w:trPr>
        <w:tc>
          <w:tcPr>
            <w:tcW w:w="8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2. Комплекс организационно-педагогических условий</w:t>
            </w:r>
          </w:p>
        </w:tc>
      </w:tr>
      <w:tr w:rsidR="005F71F9" w:rsidRPr="005F71F9" w:rsidTr="005F71F9">
        <w:trPr>
          <w:trHeight w:val="225"/>
        </w:trPr>
        <w:tc>
          <w:tcPr>
            <w:tcW w:w="75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2.1.Календарный учебный график</w:t>
            </w: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Режим организации занятий по данной программе определяется учебным графиком и соответствует нормам, утвержденным санитарными правилами к устройству, содержанию и организации режима работы образовательных организаций дополнительного образования детей от 28 сентября 2020 г. № 28 (CП 2.4. 3648-20). Начало учебного года – 01 сентября. Окончание учебного года – 31 мая</w:t>
      </w:r>
    </w:p>
    <w:tbl>
      <w:tblPr>
        <w:tblW w:w="957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24"/>
        <w:gridCol w:w="1834"/>
        <w:gridCol w:w="1986"/>
        <w:gridCol w:w="1548"/>
        <w:gridCol w:w="1548"/>
        <w:gridCol w:w="1830"/>
      </w:tblGrid>
      <w:tr w:rsidR="005F71F9" w:rsidRPr="005F71F9" w:rsidTr="005F71F9"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Год обучения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Объем учебных часов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Всего учебных недель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Режим работы</w:t>
            </w:r>
          </w:p>
        </w:tc>
        <w:tc>
          <w:tcPr>
            <w:tcW w:w="1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учебных дней</w:t>
            </w:r>
          </w:p>
        </w:tc>
      </w:tr>
      <w:tr w:rsidR="005F71F9" w:rsidRPr="005F71F9" w:rsidTr="005F71F9"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Первый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раза в неделю</w:t>
            </w:r>
          </w:p>
        </w:tc>
        <w:tc>
          <w:tcPr>
            <w:tcW w:w="1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</w:t>
            </w:r>
          </w:p>
        </w:tc>
      </w:tr>
    </w:tbl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2.2. Условия реализации программы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Учебный процесс по Программе проходит в светлом, хорошо проветриваемом помещении групповой комнат, температурный режим соответствует санитарно-гигиеническим нормам.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реализации Программы в образовательном процессе используются методические пособия, дидактические материалы, фото- и видеоматериалы, журналы и книги, материалы на электронных носителях.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Материально-техническое обеспечение: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Ноутбук,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столов, 12 стульев,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Магнитная доска,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Мольберт,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Маркеры 4 цветов (синий, красный, зеленый, черный),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Магнитная азбука,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Канцелярские принадлежности: цветные карандаши, счетные палочки, фломастеры, тетради в крупную клетку,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Изображение всех букв алфавита, алфавит – плакат, звуковые схемы на магнитах,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Разрезные карточки, буквы, кассы букв,</w:t>
      </w:r>
    </w:p>
    <w:p w:rsidR="005F71F9" w:rsidRPr="005F71F9" w:rsidRDefault="005F71F9" w:rsidP="005F71F9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игры.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Методический материал:</w:t>
      </w:r>
    </w:p>
    <w:p w:rsidR="005F71F9" w:rsidRPr="005F71F9" w:rsidRDefault="005F71F9" w:rsidP="005F71F9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Аджи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А.В. Конспекты интегрированных занятий в подготовительной группе детского сада. Познавательное развитие. Развитие речи. Обучение грамоте. Практическое пособие для воспитателей ДОУ//Авт.-сост.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Аджи.А.В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Воронеж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ТЦ «Учитель», 2006.-228, ISBN 5-98225-028-7.</w:t>
      </w:r>
    </w:p>
    <w:p w:rsidR="005F71F9" w:rsidRPr="005F71F9" w:rsidRDefault="005F71F9" w:rsidP="005F71F9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Жукова, Н С. Букварь [Текст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пособие по обучению дошкольников правильному чтению : [для младшего школьного возраста : 0+] / Надежда Жукова.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Москва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Эксмодетство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2017. - 95 с. ISBN 978-5-699-90986-5.</w:t>
      </w:r>
    </w:p>
    <w:p w:rsidR="005F71F9" w:rsidRPr="005F71F9" w:rsidRDefault="005F71F9" w:rsidP="005F71F9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Шульга, М.М. Читай, играй, рисуй / М. М. Шульга.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Фирма "ГАЛС" : ТОО "Титул", 1993. –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104,ISBN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5-85359-003-0.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2.3. Формы аттестации / контроля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Оценка качества освоения программы «Пиши - читай» проводится в течение учебного года и осуществляется в виде: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Входного контроля: проводится первичное тестирование (сентябрь) с целью определения уровня заинтересованности по данному направлению и оценки общего кругозора обучающихся.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Промежуточный контроль: проводится после освоения 2 и 3 раздела программ с целью определения уровня освоения учащимися содержания разделов. По его результатам, при необходимости, осуществляется коррекция учебного плана.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Итоговый контроль: проводится в конце учебного года (май) Цель: определение уровня освоения знаний, умений, навыков по обучению грамоте предусмотренных программой. Форма: устный опрос, практические задания, педагогическое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,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анализ работ обучающихся.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</w:t>
      </w:r>
      <w:proofErr w:type="gramStart"/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4.Оценочные</w:t>
      </w:r>
      <w:proofErr w:type="gramEnd"/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материалы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проверки эффективности и качества реализации программы применяются различные формы контрольных заданий и способы отслеживания результатов: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Начальный контроль (устный опрос, беседа, педагогическое наблюдение),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Текущий контроль (практические задания, анализ выполненных заданий в рабочей тетради).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Промежуточный контроль (устный опрос, практические задания).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обучения применяются универсальные способы отслеживания результатов: беседа, наблюдение, анализ выполнения практических заданий, опрос.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Мониторинг достижения планируемых результатов проводится два раза в год (сентябрь – май), для которого разработаны контрольные задания, диагностические критерии.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Анализ результатов продуктивной деятельности.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Статистические данные.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Фиксация занятий в рабочем журнале.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Отслеживание результата (наблюдение, мониторинг).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Практические материалы.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2.5. Методические материалы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Программа «Пиши-читай» реализуется в очной форме обучения. В учебном процессе используются следующие методы и приемы:</w:t>
      </w:r>
    </w:p>
    <w:p w:rsidR="005F71F9" w:rsidRPr="005F71F9" w:rsidRDefault="005F71F9" w:rsidP="005F71F9">
      <w:pPr>
        <w:numPr>
          <w:ilvl w:val="0"/>
          <w:numId w:val="15"/>
        </w:num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словесные: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рассказ, объяснение, беседа, дискуссия;</w:t>
      </w:r>
    </w:p>
    <w:p w:rsidR="005F71F9" w:rsidRPr="005F71F9" w:rsidRDefault="005F71F9" w:rsidP="005F71F9">
      <w:pPr>
        <w:numPr>
          <w:ilvl w:val="0"/>
          <w:numId w:val="15"/>
        </w:num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наглядные: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демонстрационный материал, электронные презентации, видеосюжеты, которые делают обучение более информативным и интересным, расширяет кругозор учащихся, как на предметном, так и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межпредметном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уровне.</w:t>
      </w:r>
    </w:p>
    <w:p w:rsidR="005F71F9" w:rsidRPr="005F71F9" w:rsidRDefault="005F71F9" w:rsidP="005F71F9">
      <w:pPr>
        <w:numPr>
          <w:ilvl w:val="0"/>
          <w:numId w:val="15"/>
        </w:num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практические: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 словесные игры,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практические задания,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чтение слов, коротких рассказов, букв, слогов, слов, предложений,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-печатание букв, слогов, слов, предложений,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-графические диктанты,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зарисовки,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-скандирование устного материала (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чистоговорки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стихи, поговорки).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 избежание переутомления на занятиях применяется чередование видов деятельности, регулируется соотношение теоретического и практического материалов. В середине занятия проводятся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физминутки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гимнастика для глаз и рук.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firstLine="14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2.6. Список литературы</w:t>
      </w:r>
    </w:p>
    <w:p w:rsidR="005F71F9" w:rsidRPr="005F71F9" w:rsidRDefault="005F71F9" w:rsidP="005F71F9">
      <w:pPr>
        <w:shd w:val="clear" w:color="auto" w:fill="FFFFFF"/>
        <w:spacing w:after="0" w:line="240" w:lineRule="auto"/>
        <w:ind w:left="-142" w:firstLine="14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numPr>
          <w:ilvl w:val="0"/>
          <w:numId w:val="1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-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Аджи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А.В. Конспекты интегрированных занятий в подготовительной группе детского сада. Познавательное развитие. Развитие речи. Обучение грамоте. Практическое пособие для воспитателей ДОУ//Авт.-сост.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Аджи.А.В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Воронеж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ТЦ «Учитель», 2006.-228, ISBN 5-98225-028-7.</w:t>
      </w:r>
    </w:p>
    <w:p w:rsidR="005F71F9" w:rsidRPr="005F71F9" w:rsidRDefault="005F71F9" w:rsidP="005F71F9">
      <w:pPr>
        <w:numPr>
          <w:ilvl w:val="0"/>
          <w:numId w:val="1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-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Жукова, Н С. Букварь [Текст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пособие по обучению дошкольников правильному чтению : [для младшего школьного возраста : 0+] / Надежда Жукова.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Москва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Эксмодетство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2017. - 95 с. ISBN 978-5-699-90986-5.</w:t>
      </w:r>
    </w:p>
    <w:p w:rsidR="005F71F9" w:rsidRPr="005F71F9" w:rsidRDefault="005F71F9" w:rsidP="005F71F9">
      <w:pPr>
        <w:numPr>
          <w:ilvl w:val="0"/>
          <w:numId w:val="1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-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Дурова, Н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В. </w:t>
      </w:r>
      <w:proofErr w:type="spellStart"/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Фонематика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научить детей слышать и правильно произносить звуки : Кн. для родителей и воспитателей / Н. В. Дурова.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Мозаика-Синтез, [2001]. - 110, [2]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ил.; 21 см.; ISBN 5-86775-054-X</w:t>
      </w:r>
    </w:p>
    <w:p w:rsidR="005F71F9" w:rsidRPr="005F71F9" w:rsidRDefault="005F71F9" w:rsidP="005F71F9">
      <w:pPr>
        <w:shd w:val="clear" w:color="auto" w:fill="FFFFFF"/>
        <w:tabs>
          <w:tab w:val="num" w:pos="360"/>
        </w:tabs>
        <w:spacing w:after="0" w:line="240" w:lineRule="auto"/>
        <w:ind w:left="-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Максаков, А.И. Учите, играя. Игры и упражнения со звучащим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словом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пособие для педагогов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учреждений / А. И. Максаков, Г. А.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Тумакова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- Изд. 3-е,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испр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и доп.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Мозаика-Синтез, 2005 (Домодедово : ДПК). - 173, - (Библиотека воспитателя).; ISBN 5-86775-315-8 (в обл.)</w:t>
      </w:r>
    </w:p>
    <w:p w:rsidR="005F71F9" w:rsidRPr="005F71F9" w:rsidRDefault="005F71F9" w:rsidP="005F71F9">
      <w:pPr>
        <w:shd w:val="clear" w:color="auto" w:fill="FFFFFF"/>
        <w:tabs>
          <w:tab w:val="num" w:pos="360"/>
        </w:tabs>
        <w:spacing w:after="0" w:line="240" w:lineRule="auto"/>
        <w:ind w:left="-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5. Колесникова, Е.В. Программа "От звука к букве (из опыта работы)". Обучение грамоте детей дошкольного возраста.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Ювента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2005 (ГП Изд-во и тип. газ. "Красная звезда"). - 47 с.; ISBN 5-85429-142-8 (в обл.)</w:t>
      </w:r>
    </w:p>
    <w:p w:rsidR="005F71F9" w:rsidRPr="005F71F9" w:rsidRDefault="005F71F9" w:rsidP="005F71F9">
      <w:pPr>
        <w:shd w:val="clear" w:color="auto" w:fill="FFFFFF"/>
        <w:tabs>
          <w:tab w:val="num" w:pos="360"/>
        </w:tabs>
        <w:spacing w:after="0" w:line="240" w:lineRule="auto"/>
        <w:ind w:left="-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Рыжанкова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Е.Н. Занимательные игры и упражнения с пальчиковой азбукой / Е. Н.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Рыжанкова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Москва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Сфера, 2010. - 60 с.; ISBN 978-5-9949-0329-2.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Шульга, М.М. Читай, играй, рисуй / М. М. Шульга.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Фирма "ГАЛС" : ТОО "Титул", 1993. –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104,ISBN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5-85359-003-0.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 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Шумаева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Д. Г. Как хорошо уметь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читать!: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Обучение дошкольников чтению : Программа-конспект / Д. Г.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Шумаева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- СПб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: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Акцидент</w:t>
      </w:r>
      <w:proofErr w:type="spell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1998. - </w:t>
      </w: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186,[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1] с.; 21 см. - (Серия "Из опыта педагога").; ISBN 5-88375-033-8 : Б. ц.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Приложение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Диагностические материалы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Итоговая диагностика проводится в конце учебного года (май), позволяет оценить результативность обучения и состоит в определении качества усвоенных обучающимися знаний, умений и навыков.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определение уровня освоения знаний, умений, навыков по обучению грамоте предусмотренных программой.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Форма: устный опрос, практические задания, педагогическое наблюдение, анализ выполненных заданий в рабочей тетради, беседа.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1.Теоретические знания: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Устный опрос: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отличается звук от буквы? Какие звуки называются гласными?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Сколько всего гласных звуков? Назови гласные звуки.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Назови согласные звуки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Назови правила предложения.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Практические задания: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Грамматический строй речи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Составление рассказа по сюжетной картинке, выбранной учащимся. Ответы на вопросы воспитателя.</w:t>
      </w:r>
    </w:p>
    <w:p w:rsidR="005F71F9" w:rsidRPr="005F71F9" w:rsidRDefault="005F71F9" w:rsidP="005F71F9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Составление звуковой схемы слов ГУСИ, МАК, КОМ. Выполнение звукового анализа слов.</w:t>
      </w:r>
    </w:p>
    <w:p w:rsidR="005F71F9" w:rsidRPr="005F71F9" w:rsidRDefault="005F71F9" w:rsidP="005F71F9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Фонетика (деление слов на слоги).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Выполни задание: Соедини схему с предметом, к которому она подходит (мяч, дом, куст-1 слог, самолет- 3слога, шапка -2 слога).</w:t>
      </w:r>
    </w:p>
    <w:p w:rsidR="005F71F9" w:rsidRPr="005F71F9" w:rsidRDefault="005F71F9" w:rsidP="005F71F9">
      <w:pPr>
        <w:numPr>
          <w:ilvl w:val="0"/>
          <w:numId w:val="1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Лексика.</w:t>
      </w: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Классификация предметов по картинкам.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Задание: Классификация предметов. Разложить картинки на две группы (критерий классификации не называется).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</w:t>
      </w:r>
      <w:proofErr w:type="gramEnd"/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-Репа, яблоко, апельсин, огурец, яблоко, кабачок, помидор (овощи, фрукты);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-Кошка, волк, медведь, коза, заяц, собака (домашние животные и дикие животные);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-Сапоги, плащ, ботинки, кроссовки, платье, юбка, джинсы (одежда, обувь);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-Чашка, стол, шкаф, тарелка, блюдце, диван (мебель, посуда).</w:t>
      </w: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 и параметры оценки знаний, умений и навыков (ЗУН) определены в таблице № 1 и оцениваются в бальной системе, затем фиксируются в журнале результатов (таблица № 2).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Уровень освоения Программы определяется путем суммирования баллов по всем критериям и составляет: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11-15 баллов - высокий уровень,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8-10 баллов - средний уровень,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5-7 баллов - низкий уровень.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№1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Критерии и параметры оценки знаний, умений и навыков (ЗУН)</w:t>
      </w:r>
    </w:p>
    <w:tbl>
      <w:tblPr>
        <w:tblW w:w="10915" w:type="dxa"/>
        <w:tblInd w:w="-1142" w:type="dxa"/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67"/>
        <w:gridCol w:w="1843"/>
        <w:gridCol w:w="3486"/>
        <w:gridCol w:w="2624"/>
        <w:gridCol w:w="2395"/>
      </w:tblGrid>
      <w:tr w:rsidR="005F71F9" w:rsidRPr="005F71F9" w:rsidTr="005F71F9">
        <w:trPr>
          <w:trHeight w:val="360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Критерии</w:t>
            </w:r>
          </w:p>
        </w:tc>
        <w:tc>
          <w:tcPr>
            <w:tcW w:w="3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Уровень</w:t>
            </w:r>
          </w:p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сформирован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Уровень на стадии</w:t>
            </w:r>
          </w:p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формирования</w:t>
            </w:r>
          </w:p>
        </w:tc>
        <w:tc>
          <w:tcPr>
            <w:tcW w:w="2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Уровень не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сформирован</w:t>
            </w:r>
          </w:p>
        </w:tc>
      </w:tr>
      <w:tr w:rsidR="005F71F9" w:rsidRPr="005F71F9" w:rsidTr="005F71F9">
        <w:trPr>
          <w:trHeight w:val="37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Оценка результата</w:t>
            </w:r>
          </w:p>
        </w:tc>
        <w:tc>
          <w:tcPr>
            <w:tcW w:w="3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 балла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2балла</w:t>
            </w:r>
          </w:p>
        </w:tc>
        <w:tc>
          <w:tcPr>
            <w:tcW w:w="2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 балл</w:t>
            </w:r>
          </w:p>
        </w:tc>
      </w:tr>
      <w:tr w:rsidR="005F71F9" w:rsidRPr="005F71F9" w:rsidTr="005F71F9">
        <w:trPr>
          <w:trHeight w:val="124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Теоретические знания</w:t>
            </w:r>
          </w:p>
        </w:tc>
        <w:tc>
          <w:tcPr>
            <w:tcW w:w="3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Обучающийся правильно ответил на все вопросы самостоятельно.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Обучающийся в ответах допустил незначительные ошибки. Справился с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заданием</w:t>
            </w:r>
          </w:p>
        </w:tc>
        <w:tc>
          <w:tcPr>
            <w:tcW w:w="2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Обучающийся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отвечал неуверенно, допустил много ошибок.</w:t>
            </w:r>
          </w:p>
        </w:tc>
      </w:tr>
      <w:tr w:rsidR="005F71F9" w:rsidRPr="005F71F9" w:rsidTr="005F71F9">
        <w:trPr>
          <w:trHeight w:val="660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Грамматический строй речи</w:t>
            </w:r>
          </w:p>
        </w:tc>
        <w:tc>
          <w:tcPr>
            <w:tcW w:w="3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Полный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безошибочный пересказ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Частичный пересказ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(с пропусками, ошибками)</w:t>
            </w:r>
          </w:p>
        </w:tc>
        <w:tc>
          <w:tcPr>
            <w:tcW w:w="2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Пересказ с помощью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педагога, отсутствие пересказа</w:t>
            </w:r>
          </w:p>
        </w:tc>
      </w:tr>
      <w:tr w:rsidR="005F71F9" w:rsidRPr="005F71F9" w:rsidTr="005F71F9">
        <w:trPr>
          <w:trHeight w:val="960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Звуковой анализ слов</w:t>
            </w:r>
          </w:p>
        </w:tc>
        <w:tc>
          <w:tcPr>
            <w:tcW w:w="3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Полная правильная схема слова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Схема слова с пропуском одного звука или другими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ошибками;</w:t>
            </w:r>
          </w:p>
        </w:tc>
        <w:tc>
          <w:tcPr>
            <w:tcW w:w="2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Отсутствие преобразования слова</w:t>
            </w:r>
          </w:p>
        </w:tc>
      </w:tr>
      <w:tr w:rsidR="005F71F9" w:rsidRPr="005F71F9" w:rsidTr="005F71F9">
        <w:trPr>
          <w:trHeight w:val="124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Фонетика</w:t>
            </w:r>
          </w:p>
        </w:tc>
        <w:tc>
          <w:tcPr>
            <w:tcW w:w="3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 звуки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дифференцированы правильно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Один или несколько звуков в группе дифференцированы неправильно</w:t>
            </w:r>
          </w:p>
        </w:tc>
        <w:tc>
          <w:tcPr>
            <w:tcW w:w="2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Неправильно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дифференцированы звуки двух групп, ошибочно названы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звуки во всех группах</w:t>
            </w:r>
          </w:p>
        </w:tc>
      </w:tr>
      <w:tr w:rsidR="005F71F9" w:rsidRPr="005F71F9" w:rsidTr="005F71F9">
        <w:trPr>
          <w:trHeight w:val="94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Лексика</w:t>
            </w:r>
          </w:p>
        </w:tc>
        <w:tc>
          <w:tcPr>
            <w:tcW w:w="3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Полное объяснение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Частичное объяснение</w:t>
            </w:r>
          </w:p>
        </w:tc>
        <w:tc>
          <w:tcPr>
            <w:tcW w:w="2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Объяснение с помощью педагога или отсутствие</w:t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объяснения</w:t>
            </w:r>
          </w:p>
        </w:tc>
      </w:tr>
    </w:tbl>
    <w:p w:rsidR="005F71F9" w:rsidRPr="005F71F9" w:rsidRDefault="005F71F9" w:rsidP="005F71F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№2</w:t>
      </w:r>
    </w:p>
    <w:p w:rsid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71F9" w:rsidRPr="005F71F9" w:rsidRDefault="005F71F9" w:rsidP="005F71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Журнал фиксирования результатов оценивания ЗУН</w:t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tbl>
      <w:tblPr>
        <w:tblW w:w="10915" w:type="dxa"/>
        <w:tblInd w:w="-1142" w:type="dxa"/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67"/>
        <w:gridCol w:w="1985"/>
        <w:gridCol w:w="1559"/>
        <w:gridCol w:w="1843"/>
        <w:gridCol w:w="1417"/>
        <w:gridCol w:w="993"/>
        <w:gridCol w:w="1275"/>
        <w:gridCol w:w="1276"/>
      </w:tblGrid>
      <w:tr w:rsidR="005F71F9" w:rsidRPr="005F71F9" w:rsidTr="005F71F9"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9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Фамилия, имя учащегося</w:t>
            </w:r>
          </w:p>
        </w:tc>
        <w:tc>
          <w:tcPr>
            <w:tcW w:w="708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Критерии оценивания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Уровень освоения ДООП</w:t>
            </w:r>
          </w:p>
        </w:tc>
      </w:tr>
      <w:tr w:rsidR="005F71F9" w:rsidRPr="005F71F9" w:rsidTr="005F71F9"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Теоретические знания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Грамматический строй речи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Звуковой анализ</w:t>
            </w:r>
          </w:p>
          <w:p w:rsidR="005F71F9" w:rsidRPr="005F71F9" w:rsidRDefault="005F71F9" w:rsidP="005F7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слов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Фонетика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Лексика</w:t>
            </w:r>
          </w:p>
        </w:tc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F71F9" w:rsidRPr="005F71F9" w:rsidTr="005F71F9">
        <w:trPr>
          <w:trHeight w:val="150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F71F9" w:rsidRPr="005F71F9" w:rsidRDefault="005F71F9" w:rsidP="005F7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5F71F9" w:rsidRPr="005F71F9" w:rsidRDefault="005F71F9" w:rsidP="005F71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C44E14" w:rsidRPr="005F71F9" w:rsidRDefault="00C44E14" w:rsidP="005F7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44E14" w:rsidRPr="005F71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F4A22"/>
    <w:multiLevelType w:val="multilevel"/>
    <w:tmpl w:val="6E1C9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D37005"/>
    <w:multiLevelType w:val="multilevel"/>
    <w:tmpl w:val="63820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6C5692"/>
    <w:multiLevelType w:val="multilevel"/>
    <w:tmpl w:val="B88AF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636A6E"/>
    <w:multiLevelType w:val="multilevel"/>
    <w:tmpl w:val="BA04B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9F2B68"/>
    <w:multiLevelType w:val="multilevel"/>
    <w:tmpl w:val="009CD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19C41EF"/>
    <w:multiLevelType w:val="multilevel"/>
    <w:tmpl w:val="56EAA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5E2C64"/>
    <w:multiLevelType w:val="multilevel"/>
    <w:tmpl w:val="50AA1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47E52A3"/>
    <w:multiLevelType w:val="multilevel"/>
    <w:tmpl w:val="EAC41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CB73DB0"/>
    <w:multiLevelType w:val="multilevel"/>
    <w:tmpl w:val="ACD637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1B65E9"/>
    <w:multiLevelType w:val="multilevel"/>
    <w:tmpl w:val="ABD0E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184C4C"/>
    <w:multiLevelType w:val="multilevel"/>
    <w:tmpl w:val="8F88FF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CED63E9"/>
    <w:multiLevelType w:val="multilevel"/>
    <w:tmpl w:val="6D8E5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0A87EAF"/>
    <w:multiLevelType w:val="multilevel"/>
    <w:tmpl w:val="94E24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4CD0745"/>
    <w:multiLevelType w:val="multilevel"/>
    <w:tmpl w:val="0038B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AF82AB3"/>
    <w:multiLevelType w:val="multilevel"/>
    <w:tmpl w:val="8124E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D6B7626"/>
    <w:multiLevelType w:val="multilevel"/>
    <w:tmpl w:val="C09CB6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32C3BEE"/>
    <w:multiLevelType w:val="multilevel"/>
    <w:tmpl w:val="96A25C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4D30CBD"/>
    <w:multiLevelType w:val="multilevel"/>
    <w:tmpl w:val="E4D69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5"/>
  </w:num>
  <w:num w:numId="3">
    <w:abstractNumId w:val="17"/>
  </w:num>
  <w:num w:numId="4">
    <w:abstractNumId w:val="6"/>
  </w:num>
  <w:num w:numId="5">
    <w:abstractNumId w:val="11"/>
  </w:num>
  <w:num w:numId="6">
    <w:abstractNumId w:val="7"/>
  </w:num>
  <w:num w:numId="7">
    <w:abstractNumId w:val="9"/>
  </w:num>
  <w:num w:numId="8">
    <w:abstractNumId w:val="15"/>
  </w:num>
  <w:num w:numId="9">
    <w:abstractNumId w:val="3"/>
  </w:num>
  <w:num w:numId="10">
    <w:abstractNumId w:val="8"/>
  </w:num>
  <w:num w:numId="11">
    <w:abstractNumId w:val="4"/>
  </w:num>
  <w:num w:numId="12">
    <w:abstractNumId w:val="1"/>
  </w:num>
  <w:num w:numId="13">
    <w:abstractNumId w:val="2"/>
  </w:num>
  <w:num w:numId="14">
    <w:abstractNumId w:val="16"/>
  </w:num>
  <w:num w:numId="15">
    <w:abstractNumId w:val="12"/>
  </w:num>
  <w:num w:numId="16">
    <w:abstractNumId w:val="13"/>
  </w:num>
  <w:num w:numId="17">
    <w:abstractNumId w:val="14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1F9"/>
    <w:rsid w:val="004A6C84"/>
    <w:rsid w:val="005F71F9"/>
    <w:rsid w:val="007D75C0"/>
    <w:rsid w:val="00C4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36BC9"/>
  <w15:chartTrackingRefBased/>
  <w15:docId w15:val="{C5E12AEA-7010-4E8D-B36E-604D73794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75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D75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44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16</Pages>
  <Words>4226</Words>
  <Characters>24090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1</cp:revision>
  <cp:lastPrinted>2023-09-21T13:21:00Z</cp:lastPrinted>
  <dcterms:created xsi:type="dcterms:W3CDTF">2023-09-21T13:00:00Z</dcterms:created>
  <dcterms:modified xsi:type="dcterms:W3CDTF">2023-09-21T13:23:00Z</dcterms:modified>
</cp:coreProperties>
</file>